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67" w:rsidRPr="00415F1F" w:rsidRDefault="00187467" w:rsidP="00C54363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DE1C13">
        <w:rPr>
          <w:rFonts w:ascii="Book Antiqua" w:hAnsi="Book Antiqua"/>
          <w:b/>
          <w:i/>
          <w:sz w:val="20"/>
          <w:szCs w:val="20"/>
        </w:rPr>
        <w:t>8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87467" w:rsidRPr="00415F1F" w:rsidTr="009E4B2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7467" w:rsidRPr="00415F1F" w:rsidRDefault="00187467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DE1C13" w:rsidRDefault="00187467" w:rsidP="009E4B27">
            <w:pPr>
              <w:suppressLineNumbers/>
              <w:suppressAutoHyphens/>
              <w:rPr>
                <w:sz w:val="36"/>
                <w:szCs w:val="20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87467" w:rsidRPr="00DE1C13" w:rsidRDefault="00187467" w:rsidP="002074D1">
      <w:pPr>
        <w:jc w:val="both"/>
        <w:rPr>
          <w:rFonts w:ascii="Book Antiqua" w:hAnsi="Book Antiqua"/>
          <w:sz w:val="20"/>
          <w:szCs w:val="28"/>
        </w:rPr>
      </w:pPr>
    </w:p>
    <w:p w:rsidR="00187467" w:rsidRDefault="00187467" w:rsidP="00C54363">
      <w:pPr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>WYKA</w:t>
      </w:r>
      <w:r w:rsidR="002074D1">
        <w:rPr>
          <w:rFonts w:ascii="Book Antiqua" w:hAnsi="Book Antiqua"/>
          <w:b/>
          <w:sz w:val="28"/>
          <w:szCs w:val="28"/>
        </w:rPr>
        <w:t xml:space="preserve">Z OSÓB, KTÓRE BĘDĄ UCZESTNICZYĆ </w:t>
      </w:r>
      <w:r w:rsidRPr="00415F1F">
        <w:rPr>
          <w:rFonts w:ascii="Book Antiqua" w:hAnsi="Book Antiqua"/>
          <w:b/>
          <w:sz w:val="28"/>
          <w:szCs w:val="28"/>
        </w:rPr>
        <w:t>W WYKONYWANIU ZAMÓWIENIA</w:t>
      </w:r>
    </w:p>
    <w:p w:rsidR="00187467" w:rsidRPr="00415F1F" w:rsidRDefault="00187467" w:rsidP="002074D1">
      <w:pPr>
        <w:spacing w:before="60" w:after="60"/>
        <w:jc w:val="center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BE3C07" w:rsidRPr="00045E95" w:rsidRDefault="00DE1C13" w:rsidP="00DE1C13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Book Antiqua" w:hAnsi="Book Antiqua" w:cs="Tahoma"/>
          <w:b/>
          <w:szCs w:val="22"/>
        </w:rPr>
      </w:pPr>
      <w:r w:rsidRPr="00DE1C13">
        <w:rPr>
          <w:rFonts w:ascii="Book Antiqua" w:hAnsi="Book Antiqua" w:cs="Tahoma"/>
          <w:b/>
          <w:szCs w:val="22"/>
        </w:rPr>
        <w:t>Mo</w:t>
      </w:r>
      <w:r>
        <w:rPr>
          <w:rFonts w:ascii="Book Antiqua" w:hAnsi="Book Antiqua" w:cs="Tahoma"/>
          <w:b/>
          <w:szCs w:val="22"/>
        </w:rPr>
        <w:t xml:space="preserve">dernizacja pomieszczeń budynku </w:t>
      </w:r>
      <w:r w:rsidRPr="00DE1C13">
        <w:rPr>
          <w:rFonts w:ascii="Book Antiqua" w:hAnsi="Book Antiqua" w:cs="Tahoma"/>
          <w:b/>
          <w:szCs w:val="22"/>
        </w:rPr>
        <w:t>Urzędu Miejskiego w Toszku – Sala Sesyjna</w:t>
      </w:r>
    </w:p>
    <w:p w:rsidR="00187467" w:rsidRPr="00415F1F" w:rsidRDefault="00187467" w:rsidP="002074D1">
      <w:pPr>
        <w:autoSpaceDE w:val="0"/>
        <w:autoSpaceDN w:val="0"/>
        <w:adjustRightInd w:val="0"/>
        <w:spacing w:after="12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przedkładam(y)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osób, które będą uczestniczyć w wykonywaniu zamówienia, w zakresie niezbędnym do wykazania spełniania warunku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do wykonania zamówienia: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694"/>
        <w:gridCol w:w="5811"/>
        <w:gridCol w:w="2977"/>
        <w:gridCol w:w="2835"/>
      </w:tblGrid>
      <w:tr w:rsidR="00187467" w:rsidRPr="00415F1F" w:rsidTr="001017D9">
        <w:trPr>
          <w:cantSplit/>
          <w:trHeight w:val="1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2074D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2074D1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o podstawie dysponowania </w:t>
            </w:r>
            <w:r w:rsidR="00187467" w:rsidRPr="00415F1F">
              <w:rPr>
                <w:rFonts w:ascii="Book Antiqua" w:hAnsi="Book Antiqua" w:cs="Arial"/>
                <w:b/>
                <w:sz w:val="20"/>
                <w:szCs w:val="20"/>
              </w:rPr>
              <w:t>tymi zasobami</w:t>
            </w: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DE1C13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C13" w:rsidRDefault="00AF3138" w:rsidP="00DE1C13">
            <w:pPr>
              <w:spacing w:before="120" w:after="120"/>
              <w:jc w:val="center"/>
              <w:rPr>
                <w:rFonts w:ascii="Book Antiqua" w:hAnsi="Book Antiqua" w:cs="Arial"/>
                <w:b/>
                <w:iCs/>
                <w:sz w:val="20"/>
                <w:szCs w:val="22"/>
              </w:rPr>
            </w:pPr>
            <w:r>
              <w:rPr>
                <w:rFonts w:ascii="Book Antiqua" w:hAnsi="Book Antiqua" w:cs="Arial"/>
                <w:iCs/>
                <w:sz w:val="20"/>
                <w:szCs w:val="22"/>
              </w:rPr>
              <w:t>U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prawnienia do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kierowania robotami budowlanymi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br/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>w specjalności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konstrukcyjno-budowlanej</w:t>
            </w:r>
          </w:p>
          <w:p w:rsidR="002074D1" w:rsidRPr="00DE1C13" w:rsidRDefault="00DE1C13" w:rsidP="00DE1C13">
            <w:pPr>
              <w:spacing w:after="120"/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iCs/>
                <w:sz w:val="20"/>
                <w:szCs w:val="22"/>
              </w:rPr>
              <w:t xml:space="preserve">Osoba </w:t>
            </w:r>
            <w:r w:rsidRPr="00DE1C13">
              <w:rPr>
                <w:rFonts w:ascii="Book Antiqua" w:hAnsi="Book Antiqua" w:cs="Arial"/>
                <w:iCs/>
                <w:sz w:val="20"/>
                <w:szCs w:val="22"/>
              </w:rPr>
              <w:t>winna ponadto spełnia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t>ć warunki określone w art. 37c u</w:t>
            </w:r>
            <w:r w:rsidRPr="00DE1C13">
              <w:rPr>
                <w:rFonts w:ascii="Book Antiqua" w:hAnsi="Book Antiqua" w:cs="Arial"/>
                <w:iCs/>
                <w:sz w:val="20"/>
                <w:szCs w:val="22"/>
              </w:rPr>
              <w:t>stawy z dnia 23 lipca 2003 r. o ochronie zabytków i opiece nad zabytkami (Dz.U. z 2018 r. poz. 2067z późn. zm.) lub zamiennie posiadać zaświadczenie Wojewódzkiego Konserwatora Zabytków stwierdzające kwalifikacje do kierowania/nadzorowania pracami przy zabytkach nieruchomych w specjalności budowlanej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AF3138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 w:rsidRPr="002074D1">
              <w:rPr>
                <w:rFonts w:ascii="Book Antiqua" w:hAnsi="Book Antiqua" w:cs="Arial"/>
                <w:sz w:val="20"/>
                <w:szCs w:val="22"/>
              </w:rPr>
              <w:t xml:space="preserve">Zakres uprawnień: </w:t>
            </w:r>
            <w:r w:rsidR="00AF3138">
              <w:rPr>
                <w:rFonts w:ascii="Book Antiqua" w:hAnsi="Book Antiqua" w:cs="Arial"/>
                <w:sz w:val="20"/>
                <w:szCs w:val="22"/>
              </w:rPr>
              <w:t>bez ograniczeń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>Posiadane doświadczenie: …………. lat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DE1C13" w:rsidRDefault="00DE1C13"/>
    <w:p w:rsidR="00DE1C13" w:rsidRDefault="00DE1C13">
      <w:bookmarkStart w:id="0" w:name="_GoBack"/>
      <w:bookmarkEnd w:id="0"/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694"/>
        <w:gridCol w:w="5811"/>
        <w:gridCol w:w="2977"/>
        <w:gridCol w:w="2835"/>
      </w:tblGrid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DE1C13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AF3138" w:rsidP="00DE1C13">
            <w:pPr>
              <w:spacing w:before="120" w:after="120"/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iCs/>
                <w:sz w:val="20"/>
                <w:szCs w:val="22"/>
              </w:rPr>
              <w:t>U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prawnienia do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kierowania</w:t>
            </w:r>
            <w:r w:rsidR="00DE1C13">
              <w:rPr>
                <w:rFonts w:ascii="Book Antiqua" w:hAnsi="Book Antiqua" w:cs="Arial"/>
                <w:b/>
                <w:iCs/>
                <w:sz w:val="20"/>
                <w:szCs w:val="22"/>
              </w:rPr>
              <w:t xml:space="preserve"> </w:t>
            </w:r>
            <w:r w:rsidR="00DE1C13" w:rsidRPr="00DE1C13">
              <w:rPr>
                <w:rFonts w:ascii="Book Antiqua" w:hAnsi="Book Antiqua" w:cs="Arial"/>
                <w:b/>
                <w:iCs/>
                <w:sz w:val="20"/>
                <w:szCs w:val="22"/>
              </w:rPr>
              <w:t xml:space="preserve">robotami budowlanymi </w:t>
            </w:r>
            <w:r w:rsidR="00DE1C13">
              <w:rPr>
                <w:rFonts w:ascii="Book Antiqua" w:hAnsi="Book Antiqua" w:cs="Arial"/>
                <w:b/>
                <w:iCs/>
                <w:sz w:val="20"/>
                <w:szCs w:val="22"/>
              </w:rPr>
              <w:br/>
            </w:r>
            <w:r w:rsidR="00DE1C13" w:rsidRPr="00DE1C13">
              <w:rPr>
                <w:rFonts w:ascii="Book Antiqua" w:hAnsi="Book Antiqua" w:cs="Arial"/>
                <w:iCs/>
                <w:sz w:val="20"/>
                <w:szCs w:val="22"/>
              </w:rPr>
              <w:t>w specjalności</w:t>
            </w:r>
            <w:r w:rsidR="00DE1C13" w:rsidRPr="00DE1C13">
              <w:rPr>
                <w:rFonts w:ascii="Book Antiqua" w:hAnsi="Book Antiqua" w:cs="Arial"/>
                <w:b/>
                <w:iCs/>
                <w:sz w:val="20"/>
                <w:szCs w:val="22"/>
              </w:rPr>
              <w:t xml:space="preserve"> instalacyjnej w zakresie sieci, instalacji </w:t>
            </w:r>
            <w:r w:rsidR="00DE1C13">
              <w:rPr>
                <w:rFonts w:ascii="Book Antiqua" w:hAnsi="Book Antiqua" w:cs="Arial"/>
                <w:b/>
                <w:iCs/>
                <w:sz w:val="20"/>
                <w:szCs w:val="22"/>
              </w:rPr>
              <w:br/>
            </w:r>
            <w:r w:rsidR="00DE1C13" w:rsidRPr="00DE1C13">
              <w:rPr>
                <w:rFonts w:ascii="Book Antiqua" w:hAnsi="Book Antiqua" w:cs="Arial"/>
                <w:b/>
                <w:iCs/>
                <w:sz w:val="20"/>
                <w:szCs w:val="22"/>
              </w:rPr>
              <w:t>i urządzeń cieplnych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 w:rsidRPr="002074D1">
              <w:rPr>
                <w:rFonts w:ascii="Book Antiqua" w:hAnsi="Book Antiqua" w:cs="Arial"/>
                <w:sz w:val="20"/>
                <w:szCs w:val="22"/>
              </w:rPr>
              <w:t xml:space="preserve">Zakres uprawnień: </w:t>
            </w:r>
            <w:r w:rsidR="00DE1C13">
              <w:rPr>
                <w:rFonts w:ascii="Book Antiqua" w:hAnsi="Book Antiqua" w:cs="Arial"/>
                <w:sz w:val="20"/>
                <w:szCs w:val="22"/>
              </w:rPr>
              <w:t>bez ograniczeń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>Posiadane doświadczenie: …………. lat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AF3138">
        <w:trPr>
          <w:cantSplit/>
          <w:trHeight w:val="113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DE1C13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AF3138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iCs/>
                <w:sz w:val="20"/>
                <w:szCs w:val="22"/>
              </w:rPr>
              <w:t>U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prawnienia do </w:t>
            </w:r>
            <w:r w:rsidRPr="00AF3138">
              <w:rPr>
                <w:rFonts w:ascii="Book Antiqua" w:hAnsi="Book Antiqua" w:cs="Arial"/>
                <w:b/>
                <w:iCs/>
                <w:sz w:val="20"/>
                <w:szCs w:val="22"/>
              </w:rPr>
              <w:t>kierowania robotami budowlanymi</w:t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br/>
            </w:r>
            <w:r w:rsidRPr="00AF3138">
              <w:rPr>
                <w:rFonts w:ascii="Book Antiqua" w:hAnsi="Book Antiqua" w:cs="Arial"/>
                <w:iCs/>
                <w:sz w:val="20"/>
                <w:szCs w:val="22"/>
              </w:rPr>
              <w:t>w specjalności</w:t>
            </w:r>
            <w:r>
              <w:rPr>
                <w:rFonts w:ascii="Book Antiqua" w:hAnsi="Book Antiqua" w:cs="Arial"/>
                <w:iCs/>
                <w:sz w:val="20"/>
                <w:szCs w:val="22"/>
              </w:rPr>
              <w:t xml:space="preserve"> </w:t>
            </w:r>
            <w:r w:rsidR="00F95AF1" w:rsidRPr="00F95AF1">
              <w:rPr>
                <w:rFonts w:ascii="Book Antiqua" w:hAnsi="Book Antiqua" w:cs="Arial"/>
                <w:b/>
                <w:iCs/>
                <w:sz w:val="20"/>
                <w:szCs w:val="22"/>
              </w:rPr>
              <w:t xml:space="preserve">instalacyjnej w zakresie sieci, instalacji </w:t>
            </w:r>
            <w:r w:rsidR="00F95AF1">
              <w:rPr>
                <w:rFonts w:ascii="Book Antiqua" w:hAnsi="Book Antiqua" w:cs="Arial"/>
                <w:b/>
                <w:iCs/>
                <w:sz w:val="20"/>
                <w:szCs w:val="22"/>
              </w:rPr>
              <w:br/>
            </w:r>
            <w:r w:rsidR="00F95AF1" w:rsidRPr="00F95AF1">
              <w:rPr>
                <w:rFonts w:ascii="Book Antiqua" w:hAnsi="Book Antiqua" w:cs="Arial"/>
                <w:b/>
                <w:iCs/>
                <w:sz w:val="20"/>
                <w:szCs w:val="22"/>
              </w:rPr>
              <w:t>i urządzeń elektrycznych i elektroenergetycznych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AF3138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 w:rsidRPr="002074D1">
              <w:rPr>
                <w:rFonts w:ascii="Book Antiqua" w:hAnsi="Book Antiqua" w:cs="Arial"/>
                <w:sz w:val="20"/>
                <w:szCs w:val="22"/>
              </w:rPr>
              <w:t xml:space="preserve">Zakres uprawnień: </w:t>
            </w:r>
            <w:r w:rsidR="00AF3138">
              <w:rPr>
                <w:rFonts w:ascii="Book Antiqua" w:hAnsi="Book Antiqua" w:cs="Arial"/>
                <w:sz w:val="20"/>
                <w:szCs w:val="22"/>
              </w:rPr>
              <w:t>bez ograniczeń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2074D1" w:rsidRPr="00415F1F" w:rsidTr="001017D9">
        <w:trPr>
          <w:cantSplit/>
          <w:trHeight w:val="56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2074D1" w:rsidRDefault="002074D1" w:rsidP="003860BC">
            <w:pPr>
              <w:jc w:val="center"/>
              <w:rPr>
                <w:rFonts w:ascii="Book Antiqua" w:hAnsi="Book Antiqua" w:cs="Arial"/>
                <w:sz w:val="20"/>
                <w:szCs w:val="22"/>
              </w:rPr>
            </w:pPr>
            <w:r>
              <w:rPr>
                <w:rFonts w:ascii="Book Antiqua" w:hAnsi="Book Antiqua" w:cs="Arial"/>
                <w:sz w:val="20"/>
                <w:szCs w:val="22"/>
              </w:rPr>
              <w:t>Posiadane doświadczenie: …………. lat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Pr="00415F1F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D1" w:rsidRDefault="002074D1" w:rsidP="002074D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243AF2" w:rsidRPr="00AF3138" w:rsidRDefault="00AF3138" w:rsidP="00AF3138">
      <w:pPr>
        <w:spacing w:before="60"/>
        <w:jc w:val="both"/>
        <w:rPr>
          <w:rFonts w:ascii="Book Antiqua" w:hAnsi="Book Antiqua"/>
          <w:sz w:val="20"/>
          <w:szCs w:val="22"/>
        </w:rPr>
      </w:pPr>
      <w:r w:rsidRPr="00AF3138">
        <w:rPr>
          <w:rFonts w:ascii="Book Antiqua" w:hAnsi="Book Antiqua"/>
          <w:sz w:val="20"/>
          <w:szCs w:val="22"/>
        </w:rPr>
        <w:t>* niepotrzebne skreślić</w:t>
      </w: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AF3138" w:rsidRDefault="00AF3138" w:rsidP="00187467">
      <w:pPr>
        <w:jc w:val="both"/>
        <w:rPr>
          <w:rFonts w:ascii="Book Antiqua" w:hAnsi="Book Antiqua"/>
          <w:sz w:val="22"/>
          <w:szCs w:val="22"/>
        </w:rPr>
      </w:pPr>
    </w:p>
    <w:p w:rsidR="00AF3138" w:rsidRDefault="00AF3138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AF3138" w:rsidRDefault="00AF3138" w:rsidP="00187467">
      <w:pPr>
        <w:jc w:val="both"/>
        <w:rPr>
          <w:rFonts w:ascii="Book Antiqua" w:hAnsi="Book Antiqua"/>
          <w:sz w:val="22"/>
          <w:szCs w:val="22"/>
        </w:rPr>
      </w:pPr>
    </w:p>
    <w:p w:rsidR="00AF3138" w:rsidRDefault="00AF3138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Pr="00415F1F" w:rsidRDefault="003738E2" w:rsidP="0018746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………………..</w:t>
      </w:r>
      <w:r w:rsidR="00187467" w:rsidRPr="00415F1F">
        <w:rPr>
          <w:rFonts w:ascii="Book Antiqua" w:hAnsi="Book Antiqua"/>
          <w:sz w:val="22"/>
          <w:szCs w:val="22"/>
        </w:rPr>
        <w:t>........................., dnia …………</w:t>
      </w:r>
      <w:r>
        <w:rPr>
          <w:rFonts w:ascii="Book Antiqua" w:hAnsi="Book Antiqua"/>
          <w:sz w:val="22"/>
          <w:szCs w:val="22"/>
        </w:rPr>
        <w:t>…..</w:t>
      </w:r>
      <w:r w:rsidR="00187467" w:rsidRPr="00415F1F">
        <w:rPr>
          <w:rFonts w:ascii="Book Antiqua" w:hAnsi="Book Antiqua"/>
          <w:sz w:val="22"/>
          <w:szCs w:val="22"/>
        </w:rPr>
        <w:t>……</w:t>
      </w:r>
      <w:r w:rsidR="00187467" w:rsidRPr="00415F1F">
        <w:rPr>
          <w:rFonts w:ascii="Book Antiqua" w:hAnsi="Book Antiqua"/>
          <w:sz w:val="22"/>
          <w:szCs w:val="22"/>
        </w:rPr>
        <w:tab/>
      </w:r>
      <w:r w:rsidR="00187467" w:rsidRPr="00415F1F">
        <w:rPr>
          <w:rFonts w:ascii="Book Antiqua" w:hAnsi="Book Antiqua"/>
          <w:sz w:val="22"/>
          <w:szCs w:val="22"/>
        </w:rPr>
        <w:tab/>
      </w:r>
      <w:r w:rsidR="00187467" w:rsidRPr="00415F1F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…</w:t>
      </w:r>
      <w:r w:rsidR="00187467" w:rsidRPr="00415F1F">
        <w:rPr>
          <w:rFonts w:ascii="Book Antiqua" w:hAnsi="Book Antiqua" w:cs="Arial"/>
          <w:sz w:val="22"/>
          <w:szCs w:val="22"/>
        </w:rPr>
        <w:t>.……………</w:t>
      </w:r>
      <w:r>
        <w:rPr>
          <w:rFonts w:ascii="Book Antiqua" w:hAnsi="Book Antiqua" w:cs="Arial"/>
          <w:sz w:val="22"/>
          <w:szCs w:val="22"/>
        </w:rPr>
        <w:t>…..</w:t>
      </w:r>
      <w:r w:rsidR="00187467" w:rsidRPr="00415F1F">
        <w:rPr>
          <w:rFonts w:ascii="Book Antiqua" w:hAnsi="Book Antiqua" w:cs="Arial"/>
          <w:sz w:val="22"/>
          <w:szCs w:val="22"/>
        </w:rPr>
        <w:t>………………………………….</w:t>
      </w:r>
    </w:p>
    <w:p w:rsidR="00111127" w:rsidRPr="003738E2" w:rsidRDefault="00187467" w:rsidP="003738E2">
      <w:pPr>
        <w:ind w:left="9923"/>
        <w:jc w:val="center"/>
        <w:rPr>
          <w:rFonts w:ascii="Book Antiqua" w:hAnsi="Book Antiqua"/>
          <w:i/>
          <w:sz w:val="18"/>
          <w:szCs w:val="18"/>
        </w:rPr>
      </w:pPr>
      <w:r w:rsidRPr="00415F1F">
        <w:rPr>
          <w:rFonts w:ascii="Book Antiqua" w:hAnsi="Book Antiqua"/>
          <w:i/>
          <w:sz w:val="18"/>
          <w:szCs w:val="18"/>
        </w:rPr>
        <w:t>podpis i piec</w:t>
      </w:r>
      <w:r w:rsidR="003738E2">
        <w:rPr>
          <w:rFonts w:ascii="Book Antiqua" w:hAnsi="Book Antiqua"/>
          <w:i/>
          <w:sz w:val="18"/>
          <w:szCs w:val="18"/>
        </w:rPr>
        <w:t xml:space="preserve">zątka osób/y upoważnionych/ej </w:t>
      </w:r>
      <w:r w:rsidRPr="00415F1F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111127" w:rsidRPr="003738E2" w:rsidSect="00DE1C13">
      <w:footerReference w:type="default" r:id="rId7"/>
      <w:pgSz w:w="16838" w:h="11906" w:orient="landscape"/>
      <w:pgMar w:top="851" w:right="1134" w:bottom="709" w:left="1134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0D2" w:rsidRDefault="000400D2" w:rsidP="00C919B8">
      <w:r>
        <w:separator/>
      </w:r>
    </w:p>
  </w:endnote>
  <w:endnote w:type="continuationSeparator" w:id="0">
    <w:p w:rsidR="000400D2" w:rsidRDefault="000400D2" w:rsidP="00C9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65858968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593858420"/>
          <w:docPartObj>
            <w:docPartGallery w:val="Page Numbers (Top of Page)"/>
            <w:docPartUnique/>
          </w:docPartObj>
        </w:sdtPr>
        <w:sdtEndPr/>
        <w:sdtContent>
          <w:p w:rsidR="003738E2" w:rsidRPr="003738E2" w:rsidRDefault="003738E2">
            <w:pPr>
              <w:pStyle w:val="Stopka"/>
              <w:jc w:val="center"/>
              <w:rPr>
                <w:sz w:val="20"/>
              </w:rPr>
            </w:pPr>
            <w:r w:rsidRPr="00AF3138">
              <w:rPr>
                <w:rFonts w:ascii="Book Antiqua" w:hAnsi="Book Antiqua"/>
                <w:bCs/>
                <w:sz w:val="18"/>
              </w:rPr>
              <w:fldChar w:fldCharType="begin"/>
            </w:r>
            <w:r w:rsidRPr="00AF3138">
              <w:rPr>
                <w:rFonts w:ascii="Book Antiqua" w:hAnsi="Book Antiqua"/>
                <w:bCs/>
                <w:sz w:val="18"/>
              </w:rPr>
              <w:instrText>PAGE</w:instrTex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separate"/>
            </w:r>
            <w:r w:rsidR="00F95AF1">
              <w:rPr>
                <w:rFonts w:ascii="Book Antiqua" w:hAnsi="Book Antiqua"/>
                <w:bCs/>
                <w:noProof/>
                <w:sz w:val="18"/>
              </w:rPr>
              <w:t>2</w: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end"/>
            </w:r>
            <w:r w:rsidRPr="00AF3138">
              <w:rPr>
                <w:rFonts w:ascii="Book Antiqua" w:hAnsi="Book Antiqua"/>
                <w:bCs/>
                <w:sz w:val="18"/>
              </w:rPr>
              <w:t>/</w: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begin"/>
            </w:r>
            <w:r w:rsidRPr="00AF3138">
              <w:rPr>
                <w:rFonts w:ascii="Book Antiqua" w:hAnsi="Book Antiqua"/>
                <w:bCs/>
                <w:sz w:val="18"/>
              </w:rPr>
              <w:instrText>NUMPAGES</w:instrTex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separate"/>
            </w:r>
            <w:r w:rsidR="00F95AF1">
              <w:rPr>
                <w:rFonts w:ascii="Book Antiqua" w:hAnsi="Book Antiqua"/>
                <w:bCs/>
                <w:noProof/>
                <w:sz w:val="18"/>
              </w:rPr>
              <w:t>2</w: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end"/>
            </w:r>
          </w:p>
        </w:sdtContent>
      </w:sdt>
    </w:sdtContent>
  </w:sdt>
  <w:p w:rsidR="003738E2" w:rsidRDefault="003738E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0D2" w:rsidRDefault="000400D2" w:rsidP="00C919B8">
      <w:r>
        <w:separator/>
      </w:r>
    </w:p>
  </w:footnote>
  <w:footnote w:type="continuationSeparator" w:id="0">
    <w:p w:rsidR="000400D2" w:rsidRDefault="000400D2" w:rsidP="00C919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7BA6628B"/>
    <w:multiLevelType w:val="hybridMultilevel"/>
    <w:tmpl w:val="3DE619B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400D2"/>
    <w:rsid w:val="00045E95"/>
    <w:rsid w:val="001017D9"/>
    <w:rsid w:val="00111127"/>
    <w:rsid w:val="00124D6F"/>
    <w:rsid w:val="00187467"/>
    <w:rsid w:val="00206924"/>
    <w:rsid w:val="002074D1"/>
    <w:rsid w:val="00243AF2"/>
    <w:rsid w:val="002D1112"/>
    <w:rsid w:val="00305DE5"/>
    <w:rsid w:val="003562A3"/>
    <w:rsid w:val="003738E2"/>
    <w:rsid w:val="003860BC"/>
    <w:rsid w:val="003C3DEE"/>
    <w:rsid w:val="00407993"/>
    <w:rsid w:val="00407F40"/>
    <w:rsid w:val="005B447A"/>
    <w:rsid w:val="007301D6"/>
    <w:rsid w:val="00784D11"/>
    <w:rsid w:val="007955FD"/>
    <w:rsid w:val="007956F0"/>
    <w:rsid w:val="008458F6"/>
    <w:rsid w:val="00A05D2C"/>
    <w:rsid w:val="00A51AEF"/>
    <w:rsid w:val="00AA0D05"/>
    <w:rsid w:val="00AA3A7B"/>
    <w:rsid w:val="00AB5C8D"/>
    <w:rsid w:val="00AF3138"/>
    <w:rsid w:val="00B50447"/>
    <w:rsid w:val="00BE3C07"/>
    <w:rsid w:val="00C52201"/>
    <w:rsid w:val="00C54363"/>
    <w:rsid w:val="00C70631"/>
    <w:rsid w:val="00C919B8"/>
    <w:rsid w:val="00CA490C"/>
    <w:rsid w:val="00CC700A"/>
    <w:rsid w:val="00D528D2"/>
    <w:rsid w:val="00D93C22"/>
    <w:rsid w:val="00DE1C13"/>
    <w:rsid w:val="00DE75AE"/>
    <w:rsid w:val="00E20BA8"/>
    <w:rsid w:val="00E45D1E"/>
    <w:rsid w:val="00F0089F"/>
    <w:rsid w:val="00F95AF1"/>
    <w:rsid w:val="00F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31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16</cp:revision>
  <dcterms:created xsi:type="dcterms:W3CDTF">2017-10-26T08:04:00Z</dcterms:created>
  <dcterms:modified xsi:type="dcterms:W3CDTF">2019-12-09T12:41:00Z</dcterms:modified>
</cp:coreProperties>
</file>